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52C20F73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PIBIC/PIBITI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195EC6F6" w14:textId="305C590A" w:rsidR="005F2BF1" w:rsidRPr="00AF0C99" w:rsidRDefault="005F2BF1" w:rsidP="00AF0C99">
      <w:pPr>
        <w:pStyle w:val="Ttulo2"/>
        <w:ind w:left="426" w:hanging="426"/>
      </w:pPr>
      <w:r w:rsidRPr="00FE4A7A">
        <w:t>Grupo de Pesquisa</w:t>
      </w:r>
    </w:p>
    <w:p w14:paraId="64039565" w14:textId="77777777" w:rsidR="005F2BF1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do Grupo </w:t>
      </w:r>
      <w:r w:rsidR="00DC09A7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Pesquisa</w:t>
      </w:r>
    </w:p>
    <w:p w14:paraId="78872F36" w14:textId="77777777" w:rsidR="000F611F" w:rsidRDefault="000F611F" w:rsidP="00FE4A7A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52B1D8E" w14:textId="23FBF956" w:rsidR="00DC09A7" w:rsidRPr="00AF0C99" w:rsidRDefault="00DC09A7" w:rsidP="00AF0C99">
      <w:pPr>
        <w:pStyle w:val="Ttulo2"/>
        <w:ind w:left="426" w:hanging="426"/>
      </w:pPr>
      <w:r>
        <w:t>Linha</w:t>
      </w:r>
      <w:r w:rsidRPr="00FE4A7A">
        <w:t xml:space="preserve"> de Pesquisa</w:t>
      </w:r>
    </w:p>
    <w:p w14:paraId="1219C301" w14:textId="79D780F8" w:rsidR="00E7134E" w:rsidRDefault="00DC09A7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Linha de Pesquisa</w:t>
      </w:r>
    </w:p>
    <w:p w14:paraId="5B7BB443" w14:textId="03A693B7" w:rsidR="002A2590" w:rsidRDefault="002A2590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287D8695" w14:textId="77777777" w:rsidR="00A3439C" w:rsidRDefault="00A3439C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35DBFD9A" w14:textId="057A6604" w:rsidR="002A2590" w:rsidRPr="00AF0C99" w:rsidRDefault="002A2590" w:rsidP="00AF0C99">
      <w:pPr>
        <w:rPr>
          <w:rFonts w:ascii="Arial" w:hAnsi="Arial" w:cs="Arial"/>
          <w:bCs/>
          <w:iCs/>
          <w:sz w:val="22"/>
          <w:szCs w:val="22"/>
        </w:rPr>
      </w:pPr>
    </w:p>
    <w:p w14:paraId="2F1C5275" w14:textId="73D52006" w:rsidR="002A2590" w:rsidRPr="00AF0C99" w:rsidRDefault="002A2590" w:rsidP="00AF0C99">
      <w:pPr>
        <w:pStyle w:val="Ttulo1"/>
        <w:ind w:left="426" w:hanging="426"/>
      </w:pPr>
      <w:r>
        <w:t>ADER</w:t>
      </w:r>
      <w:r w:rsidR="00831491">
        <w:t>Ê</w:t>
      </w:r>
      <w:r>
        <w:t xml:space="preserve">NCIA </w:t>
      </w:r>
      <w:r w:rsidR="00831491">
        <w:t>À</w:t>
      </w:r>
      <w:r>
        <w:t xml:space="preserve">S </w:t>
      </w:r>
      <w:r w:rsidRPr="002A2590">
        <w:t xml:space="preserve">ÁREAS </w:t>
      </w:r>
      <w:r w:rsidR="00396080">
        <w:t xml:space="preserve">DE TECNOLOGIAS </w:t>
      </w:r>
      <w:r w:rsidRPr="002A2590">
        <w:t xml:space="preserve">PRIORITÁRIAS </w:t>
      </w:r>
      <w:r>
        <w:t xml:space="preserve">DO </w:t>
      </w:r>
      <w:r w:rsidRPr="002A2590">
        <w:t>MCTIC</w:t>
      </w:r>
    </w:p>
    <w:p w14:paraId="4F97D567" w14:textId="4B3BE536" w:rsidR="002A2590" w:rsidRPr="00AF0C99" w:rsidRDefault="002A2590" w:rsidP="002A2590">
      <w:pPr>
        <w:rPr>
          <w:rFonts w:ascii="Arial" w:hAnsi="Arial" w:cs="Arial"/>
          <w:bCs/>
          <w:iCs/>
          <w:sz w:val="22"/>
          <w:szCs w:val="22"/>
        </w:rPr>
      </w:pPr>
    </w:p>
    <w:p w14:paraId="7CA8A3BB" w14:textId="7E7D923D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  <w:r w:rsidRPr="002A2590">
        <w:rPr>
          <w:rFonts w:ascii="Arial" w:hAnsi="Arial" w:cs="Arial"/>
          <w:sz w:val="22"/>
          <w:szCs w:val="22"/>
        </w:rPr>
        <w:t>Assinale o enquadramento do</w:t>
      </w:r>
      <w:r>
        <w:rPr>
          <w:rFonts w:ascii="Arial" w:hAnsi="Arial" w:cs="Arial"/>
          <w:sz w:val="22"/>
          <w:szCs w:val="22"/>
        </w:rPr>
        <w:t xml:space="preserve"> projeto proposto em relação às Áreas de Tecnologias Prioritárias </w:t>
      </w:r>
      <w:r w:rsidRPr="002A2590">
        <w:rPr>
          <w:rFonts w:ascii="Arial" w:hAnsi="Arial" w:cs="Arial"/>
          <w:sz w:val="22"/>
          <w:szCs w:val="22"/>
        </w:rPr>
        <w:t xml:space="preserve">editadas na </w:t>
      </w:r>
      <w:hyperlink r:id="rId13" w:history="1">
        <w:r w:rsidR="00257A78" w:rsidRPr="00257A78">
          <w:rPr>
            <w:rStyle w:val="Hyperlink"/>
            <w:rFonts w:ascii="Arial" w:hAnsi="Arial" w:cs="Arial"/>
            <w:sz w:val="22"/>
            <w:szCs w:val="22"/>
          </w:rPr>
          <w:t>Portaria MCTI nº 5.109/2021</w:t>
        </w:r>
      </w:hyperlink>
      <w:r w:rsidRPr="002A259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Pode ser assinalada mais de uma das cinco áreas. </w:t>
      </w:r>
    </w:p>
    <w:p w14:paraId="742F5648" w14:textId="77777777" w:rsidR="002A2590" w:rsidRPr="00AF0C99" w:rsidRDefault="002A2590" w:rsidP="002A2590">
      <w:pPr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"/>
        <w:gridCol w:w="450"/>
        <w:gridCol w:w="180"/>
        <w:gridCol w:w="8965"/>
      </w:tblGrid>
      <w:tr w:rsidR="002A2590" w14:paraId="7D068B23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1C346C02" w14:textId="5FD6AE7F" w:rsidR="002A2590" w:rsidRDefault="002A2590" w:rsidP="00333A4A">
            <w:pPr>
              <w:keepNext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22205AB3" w14:textId="185FEF51" w:rsidR="002A2590" w:rsidRDefault="002A2590" w:rsidP="00333A4A">
            <w:pPr>
              <w:keepNext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4E4453ED" w14:textId="2A7A9D01" w:rsidR="002A2590" w:rsidRDefault="002A2590" w:rsidP="00333A4A">
            <w:pPr>
              <w:keepNext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2E548F34" w14:textId="58217E1F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before="120"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Estratégicas</w:t>
            </w:r>
            <w:r w:rsidRPr="002A2590">
              <w:rPr>
                <w:rFonts w:ascii="Arial" w:hAnsi="Arial" w:cs="Arial"/>
              </w:rPr>
              <w:t xml:space="preserve">, nos seguintes setores: Espacial; Nuclear; Cibernética; e Segurança Pública e de Fronteira. </w:t>
            </w:r>
          </w:p>
        </w:tc>
      </w:tr>
      <w:tr w:rsidR="002A2590" w14:paraId="01C0E325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7F14C854" w14:textId="49F136D9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5B564037" w14:textId="336CBD4F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16EA6802" w14:textId="3CE5F473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39A4C907" w14:textId="02C31860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Habilitadoras</w:t>
            </w:r>
            <w:r w:rsidRPr="002A2590">
              <w:rPr>
                <w:rFonts w:ascii="Arial" w:hAnsi="Arial" w:cs="Arial"/>
              </w:rPr>
              <w:t xml:space="preserve">, nos seguintes setores: Inteligência Artificial; Internet das Coisas; Materiais Avançados; Biotecnologia; e Nanotecnologia. </w:t>
            </w:r>
          </w:p>
        </w:tc>
      </w:tr>
      <w:tr w:rsidR="002A2590" w14:paraId="0AECAC5D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0B70A76B" w14:textId="03F16B8C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7BD36EC3" w14:textId="6DA75318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794D2633" w14:textId="5FB7805F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1FBF5A01" w14:textId="0E43AC54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de Produção</w:t>
            </w:r>
            <w:r w:rsidRPr="002A2590">
              <w:rPr>
                <w:rFonts w:ascii="Arial" w:hAnsi="Arial" w:cs="Arial"/>
              </w:rPr>
              <w:t>, nos seguintes setores: Indústria; Agronegócio; Comunicações; Infraestrutura; e Serviços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2A2590" w14:paraId="6E1C24CA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12E477C5" w14:textId="3F6DBECF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61D378D6" w14:textId="472B9FED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08CF9365" w14:textId="703DDAEC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1E564184" w14:textId="1BC9BC6E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para o Desenvolvimento Sustentável</w:t>
            </w:r>
            <w:r w:rsidRPr="002A2590">
              <w:rPr>
                <w:rFonts w:ascii="Arial" w:hAnsi="Arial" w:cs="Arial"/>
              </w:rPr>
              <w:t xml:space="preserve">, nos seguintes setores: Cidades Inteligentes e Sustentáveis; Energias Renováveis; </w:t>
            </w:r>
            <w:proofErr w:type="spellStart"/>
            <w:r w:rsidRPr="002A2590">
              <w:rPr>
                <w:rFonts w:ascii="Arial" w:hAnsi="Arial" w:cs="Arial"/>
              </w:rPr>
              <w:t>Bioeconomia</w:t>
            </w:r>
            <w:proofErr w:type="spellEnd"/>
            <w:r w:rsidRPr="002A2590">
              <w:rPr>
                <w:rFonts w:ascii="Arial" w:hAnsi="Arial" w:cs="Arial"/>
              </w:rPr>
              <w:t>; Tratamento e Reciclagem de Resíduos Sólidos; Tratamento de Poluição; Monitoramento, prevenção e recuperação de desastres naturais e ambientais; e Preservação Ambiental</w:t>
            </w:r>
            <w:r w:rsidRPr="002A2590">
              <w:rPr>
                <w:rFonts w:ascii="Arial" w:hAnsi="Arial" w:cs="Arial"/>
                <w:b/>
                <w:bCs/>
              </w:rPr>
              <w:t xml:space="preserve">. </w:t>
            </w:r>
          </w:p>
        </w:tc>
      </w:tr>
      <w:tr w:rsidR="002A2590" w14:paraId="7B9291EC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76188F90" w14:textId="47075F18" w:rsidR="002A2590" w:rsidRDefault="002A2590" w:rsidP="002A2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27487E3A" w14:textId="6FA329A0" w:rsidR="002A2590" w:rsidRDefault="002A2590" w:rsidP="002A25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231F34BD" w14:textId="00D808BE" w:rsidR="002A2590" w:rsidRDefault="002A2590" w:rsidP="002A25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7F36FCF0" w14:textId="2926F7C5" w:rsidR="00257A78" w:rsidRPr="00257A78" w:rsidRDefault="002A2590" w:rsidP="00257A78">
            <w:pPr>
              <w:pStyle w:val="PargrafodaLista"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para Qualidade de Vida</w:t>
            </w:r>
            <w:r w:rsidRPr="002A2590">
              <w:rPr>
                <w:rFonts w:ascii="Arial" w:hAnsi="Arial" w:cs="Arial"/>
              </w:rPr>
              <w:t xml:space="preserve">, nos seguintes setores: Saúde; Saneamento Básico; Segurança Hídrica; e Tecnologias Assistivas. </w:t>
            </w:r>
          </w:p>
        </w:tc>
      </w:tr>
      <w:tr w:rsidR="00257A78" w14:paraId="4BD84DE3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3F0198B2" w14:textId="4430ECE2" w:rsidR="00257A78" w:rsidRDefault="00257A78" w:rsidP="002A2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3B4BAD6C" w14:textId="77777777" w:rsidR="00257A78" w:rsidRDefault="00257A78" w:rsidP="002A25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6148CA05" w14:textId="23FC77C4" w:rsidR="00257A78" w:rsidRDefault="00257A78" w:rsidP="002A25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407B0E17" w14:textId="73C0EE02" w:rsidR="00257A78" w:rsidRPr="002A2590" w:rsidRDefault="00257A78" w:rsidP="00257A78">
            <w:pPr>
              <w:pStyle w:val="PargrafodaLista"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  <w:b/>
                <w:bCs/>
              </w:rPr>
            </w:pPr>
            <w:r w:rsidRPr="00257A78">
              <w:rPr>
                <w:rFonts w:ascii="Arial" w:hAnsi="Arial" w:cs="Arial"/>
                <w:b/>
                <w:bCs/>
              </w:rPr>
              <w:t xml:space="preserve">Tecnologias para Promoção, Popularização e Divulgação da Ciência, Tecnologia e Inovação: </w:t>
            </w:r>
            <w:r w:rsidRPr="00257A78">
              <w:rPr>
                <w:rFonts w:ascii="Arial" w:hAnsi="Arial" w:cs="Arial"/>
                <w:bCs/>
              </w:rPr>
              <w:t>Ensino de Ciências; Educação Empreendedora; Comunicação Social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257A78" w14:paraId="211CDE3D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3321D4AB" w14:textId="0E926341" w:rsidR="00257A78" w:rsidRDefault="00257A78" w:rsidP="002A2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33E87CC3" w14:textId="77777777" w:rsidR="00257A78" w:rsidRDefault="00257A78" w:rsidP="002A25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79071A1B" w14:textId="20F65A74" w:rsidR="00257A78" w:rsidRDefault="00257A78" w:rsidP="002A25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208172C6" w14:textId="1FBF7258" w:rsidR="00257A78" w:rsidRPr="00257A78" w:rsidRDefault="00257A78" w:rsidP="00257A78">
            <w:pPr>
              <w:pStyle w:val="PargrafodaLista"/>
              <w:spacing w:after="120"/>
              <w:ind w:left="259"/>
              <w:jc w:val="both"/>
              <w:rPr>
                <w:rFonts w:ascii="Arial" w:hAnsi="Arial" w:cs="Arial"/>
                <w:bCs/>
              </w:rPr>
            </w:pPr>
            <w:r w:rsidRPr="00257A78">
              <w:rPr>
                <w:rFonts w:ascii="Arial" w:hAnsi="Arial" w:cs="Arial"/>
                <w:bCs/>
              </w:rPr>
              <w:t>Não se aplica às Áreas de Tecnologias Prioritárias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60CC5BD2" w14:textId="77777777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</w:p>
    <w:p w14:paraId="2FB9FD03" w14:textId="2736F8A5" w:rsidR="002A2590" w:rsidRPr="002A2590" w:rsidRDefault="00333A4A" w:rsidP="002A25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enquadramento a cada Área de Tecnologia Prioritária assinalada deve ser claramente evidenciado ao longo da proposta. </w:t>
      </w:r>
      <w:r w:rsidR="002A2590">
        <w:rPr>
          <w:rFonts w:ascii="Arial" w:hAnsi="Arial" w:cs="Arial"/>
          <w:sz w:val="22"/>
          <w:szCs w:val="22"/>
        </w:rPr>
        <w:t xml:space="preserve">Caso o projeto se enquadre em pesquisa básica, humanidades e ciências </w:t>
      </w:r>
      <w:r w:rsidR="002A2590">
        <w:rPr>
          <w:rFonts w:ascii="Arial" w:hAnsi="Arial" w:cs="Arial"/>
          <w:sz w:val="22"/>
          <w:szCs w:val="22"/>
        </w:rPr>
        <w:lastRenderedPageBreak/>
        <w:t>sociais, deve</w:t>
      </w:r>
      <w:r>
        <w:rPr>
          <w:rFonts w:ascii="Arial" w:hAnsi="Arial" w:cs="Arial"/>
          <w:sz w:val="22"/>
          <w:szCs w:val="22"/>
        </w:rPr>
        <w:t xml:space="preserve">-se evidenciar o grau de contribuição </w:t>
      </w:r>
      <w:r w:rsidR="002A2590" w:rsidRPr="002A2590">
        <w:rPr>
          <w:rFonts w:ascii="Arial" w:hAnsi="Arial" w:cs="Arial"/>
          <w:sz w:val="22"/>
          <w:szCs w:val="22"/>
        </w:rPr>
        <w:t>para o desenvolvimento das Áreas de Tecnologias Prioritárias do MCTIC</w:t>
      </w:r>
      <w:r w:rsidR="002A2590">
        <w:rPr>
          <w:rFonts w:ascii="Arial" w:hAnsi="Arial" w:cs="Arial"/>
          <w:sz w:val="22"/>
          <w:szCs w:val="22"/>
        </w:rPr>
        <w:t xml:space="preserve">. </w:t>
      </w:r>
    </w:p>
    <w:p w14:paraId="24AA3D86" w14:textId="77777777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</w:p>
    <w:p w14:paraId="41701FA2" w14:textId="77777777" w:rsidR="002A2590" w:rsidRPr="00AF0C99" w:rsidRDefault="002A2590" w:rsidP="00AF0C99">
      <w:pPr>
        <w:jc w:val="both"/>
        <w:rPr>
          <w:rFonts w:ascii="Arial" w:hAnsi="Arial" w:cs="Arial"/>
          <w:sz w:val="22"/>
          <w:szCs w:val="22"/>
        </w:rPr>
      </w:pPr>
    </w:p>
    <w:p w14:paraId="252EFFA9" w14:textId="446C5DC4" w:rsidR="005F2BF1" w:rsidRPr="00AF0C99" w:rsidRDefault="005F2BF1" w:rsidP="00AF0C99">
      <w:pPr>
        <w:pStyle w:val="Ttulo1"/>
        <w:ind w:left="426" w:hanging="426"/>
      </w:pPr>
      <w:r w:rsidRPr="00FE6FBB">
        <w:t>PROBLEMA</w:t>
      </w:r>
    </w:p>
    <w:p w14:paraId="1712AF91" w14:textId="640EF78B" w:rsidR="00946BFE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</w:t>
      </w:r>
      <w:r w:rsidR="002A2590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ser feita</w:t>
      </w:r>
      <w:r w:rsidR="002A2590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proofErr w:type="spellEnd"/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proofErr w:type="spellEnd"/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2A2590">
        <w:rPr>
          <w:rFonts w:ascii="Arial" w:hAnsi="Arial" w:cs="Arial"/>
          <w:bCs/>
          <w:sz w:val="22"/>
          <w:szCs w:val="22"/>
        </w:rPr>
        <w:t xml:space="preserve">e a solução proposta para resolvê-lo </w:t>
      </w:r>
      <w:r w:rsidR="00FE4A7A">
        <w:rPr>
          <w:rFonts w:ascii="Arial" w:hAnsi="Arial" w:cs="Arial"/>
          <w:bCs/>
          <w:sz w:val="22"/>
          <w:szCs w:val="22"/>
        </w:rPr>
        <w:t>deve</w:t>
      </w:r>
      <w:r w:rsidR="002A2590">
        <w:rPr>
          <w:rFonts w:ascii="Arial" w:hAnsi="Arial" w:cs="Arial"/>
          <w:bCs/>
          <w:sz w:val="22"/>
          <w:szCs w:val="22"/>
        </w:rPr>
        <w:t>m</w:t>
      </w:r>
      <w:r w:rsidR="00FE4A7A">
        <w:rPr>
          <w:rFonts w:ascii="Arial" w:hAnsi="Arial" w:cs="Arial"/>
          <w:bCs/>
          <w:sz w:val="22"/>
          <w:szCs w:val="22"/>
        </w:rPr>
        <w:t xml:space="preserve"> ser definido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e delimitado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</w:t>
      </w:r>
      <w:r w:rsidR="002A2590">
        <w:rPr>
          <w:rFonts w:ascii="Arial" w:hAnsi="Arial" w:cs="Arial"/>
          <w:bCs/>
          <w:sz w:val="22"/>
          <w:szCs w:val="22"/>
        </w:rPr>
        <w:t xml:space="preserve"> (12 meses), o perfil do aluno indicado para a bolsa, os recursos já existentes e o orçamento disponível para a execução do projeto</w:t>
      </w:r>
      <w:r w:rsidR="00FE4A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2E617DB" w14:textId="5981B55F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6017DADF" w14:textId="77777777" w:rsidR="00A3439C" w:rsidRPr="00AF0C99" w:rsidRDefault="00A3439C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4FB5945D" w14:textId="5927B791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2A2590">
        <w:rPr>
          <w:rFonts w:ascii="Arial" w:hAnsi="Arial" w:cs="Arial"/>
          <w:bCs/>
          <w:color w:val="000000"/>
          <w:sz w:val="22"/>
          <w:szCs w:val="22"/>
        </w:rPr>
        <w:t>pel</w:t>
      </w:r>
      <w:r w:rsidR="002A2590" w:rsidRPr="00A33322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125561" w:rsidRPr="00A33322">
        <w:rPr>
          <w:rFonts w:ascii="Arial" w:hAnsi="Arial" w:cs="Arial"/>
          <w:bCs/>
          <w:color w:val="000000"/>
          <w:sz w:val="22"/>
          <w:szCs w:val="22"/>
        </w:rPr>
        <w:t>bolsista devem s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er </w:t>
      </w:r>
      <w:r w:rsidR="00183FAE" w:rsidRPr="00A33322">
        <w:rPr>
          <w:rFonts w:ascii="Arial" w:hAnsi="Arial" w:cs="Arial"/>
          <w:bCs/>
          <w:sz w:val="22"/>
          <w:szCs w:val="22"/>
        </w:rPr>
        <w:t>apresentadas na metodologia e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 </w:t>
      </w:r>
      <w:r w:rsidR="00183FAE" w:rsidRPr="00A33322">
        <w:rPr>
          <w:rFonts w:ascii="Arial" w:hAnsi="Arial" w:cs="Arial"/>
          <w:bCs/>
          <w:sz w:val="22"/>
          <w:szCs w:val="22"/>
        </w:rPr>
        <w:t>no seu cronograma de atividades de pesquisa</w:t>
      </w:r>
      <w:r w:rsidRPr="00A33322">
        <w:rPr>
          <w:rFonts w:ascii="Arial" w:hAnsi="Arial" w:cs="Arial"/>
          <w:bCs/>
          <w:sz w:val="22"/>
          <w:szCs w:val="22"/>
        </w:rPr>
        <w:t xml:space="preserve">. </w:t>
      </w:r>
      <w:r w:rsidR="005E0450" w:rsidRPr="00A33322">
        <w:rPr>
          <w:rFonts w:ascii="Arial" w:hAnsi="Arial" w:cs="Arial"/>
          <w:bCs/>
          <w:sz w:val="22"/>
          <w:szCs w:val="22"/>
        </w:rPr>
        <w:t xml:space="preserve">Procure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03462672" w:rsidR="005F2BF1" w:rsidRPr="00AF0C99" w:rsidRDefault="005F2BF1" w:rsidP="00AF0C99">
      <w:pPr>
        <w:pStyle w:val="Ttulo2"/>
        <w:ind w:left="426" w:hanging="426"/>
      </w:pPr>
      <w:r w:rsidRPr="00AF0C99">
        <w:t>Objetivo gera</w:t>
      </w:r>
      <w:r w:rsidR="00B8642C" w:rsidRPr="00AF0C99"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0CE74F4D" w:rsidR="005F2BF1" w:rsidRPr="00AF0C99" w:rsidRDefault="005F2BF1" w:rsidP="00AF0C99">
      <w:pPr>
        <w:pStyle w:val="Ttulo2"/>
        <w:ind w:left="426" w:hanging="426"/>
      </w:pPr>
      <w:r w:rsidRPr="00AF0C99">
        <w:t>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7EC5E2CD" w14:textId="77777777" w:rsidR="000508D8" w:rsidRPr="00AF0C99" w:rsidRDefault="000508D8">
      <w:pPr>
        <w:jc w:val="both"/>
        <w:rPr>
          <w:rFonts w:ascii="Arial" w:hAnsi="Arial" w:cs="Arial"/>
          <w:bCs/>
          <w:sz w:val="22"/>
          <w:szCs w:val="22"/>
        </w:rPr>
      </w:pPr>
    </w:p>
    <w:p w14:paraId="6474373D" w14:textId="77777777" w:rsidR="00AF0C99" w:rsidRP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20D9F40C" w:rsidR="00946BFE" w:rsidRDefault="005F2BF1" w:rsidP="00AF0C99">
      <w:pPr>
        <w:pStyle w:val="Ttulo1"/>
        <w:ind w:left="426" w:hanging="426"/>
      </w:pPr>
      <w:r w:rsidRPr="00FE6FBB">
        <w:t>METODOLOGIA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30CB7241" w:rsidR="00217654" w:rsidRDefault="00396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FE6FBB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="00217654" w:rsidRPr="00FE6FBB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14:paraId="3A0D17F3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 xml:space="preserve">a serem utilizados no projeto,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 Caso haja recursos oriundos de outras fontes, indique o montante de recursos associados</w:t>
      </w:r>
      <w:r w:rsidR="00125561">
        <w:rPr>
          <w:rFonts w:ascii="Arial" w:hAnsi="Arial" w:cs="Arial"/>
          <w:sz w:val="22"/>
          <w:szCs w:val="22"/>
        </w:rPr>
        <w:t xml:space="preserve"> e o nome da fonte e o programa de fomento que disponibilizará esses recursos (ex. CNPq – Edital Universal 2018)</w:t>
      </w:r>
      <w:r>
        <w:rPr>
          <w:rFonts w:ascii="Arial" w:hAnsi="Arial" w:cs="Arial"/>
          <w:sz w:val="22"/>
          <w:szCs w:val="22"/>
        </w:rPr>
        <w:t>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5A2B58C6" w:rsidR="00217654" w:rsidRPr="00217654" w:rsidRDefault="003960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217654">
        <w:rPr>
          <w:rFonts w:ascii="Arial" w:hAnsi="Arial" w:cs="Arial"/>
          <w:b/>
          <w:sz w:val="22"/>
          <w:szCs w:val="22"/>
        </w:rPr>
        <w:t>.2 Métodos</w:t>
      </w:r>
    </w:p>
    <w:p w14:paraId="6DE1CED1" w14:textId="6BE58205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planejamen</w:t>
      </w:r>
      <w:r w:rsidR="002A2590">
        <w:rPr>
          <w:rFonts w:ascii="Arial" w:hAnsi="Arial" w:cs="Arial"/>
          <w:sz w:val="22"/>
          <w:szCs w:val="22"/>
        </w:rPr>
        <w:t>t</w:t>
      </w:r>
      <w:r w:rsidR="00202426">
        <w:rPr>
          <w:rFonts w:ascii="Arial" w:hAnsi="Arial" w:cs="Arial"/>
          <w:sz w:val="22"/>
          <w:szCs w:val="22"/>
        </w:rPr>
        <w:t xml:space="preserve">o que sirva de apoio </w:t>
      </w:r>
      <w:r w:rsidR="00125561">
        <w:rPr>
          <w:rFonts w:ascii="Arial" w:hAnsi="Arial" w:cs="Arial"/>
          <w:sz w:val="22"/>
          <w:szCs w:val="22"/>
        </w:rPr>
        <w:t>a</w:t>
      </w:r>
      <w:r w:rsidR="002A2590">
        <w:rPr>
          <w:rFonts w:ascii="Arial" w:hAnsi="Arial" w:cs="Arial"/>
          <w:sz w:val="22"/>
          <w:szCs w:val="22"/>
        </w:rPr>
        <w:t>o</w:t>
      </w:r>
      <w:r w:rsidR="00125561">
        <w:rPr>
          <w:rFonts w:ascii="Arial" w:hAnsi="Arial" w:cs="Arial"/>
          <w:sz w:val="22"/>
          <w:szCs w:val="22"/>
        </w:rPr>
        <w:t xml:space="preserve">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89"/>
        <w:gridCol w:w="489"/>
        <w:gridCol w:w="489"/>
        <w:gridCol w:w="489"/>
        <w:gridCol w:w="6"/>
        <w:gridCol w:w="483"/>
        <w:gridCol w:w="489"/>
        <w:gridCol w:w="489"/>
        <w:gridCol w:w="489"/>
        <w:gridCol w:w="549"/>
        <w:gridCol w:w="430"/>
        <w:gridCol w:w="489"/>
        <w:gridCol w:w="481"/>
      </w:tblGrid>
      <w:tr w:rsidR="00257A78" w:rsidRPr="00FE6FBB" w14:paraId="0CAD1072" w14:textId="77777777" w:rsidTr="00257A78">
        <w:trPr>
          <w:trHeight w:hRule="exact" w:val="284"/>
        </w:trPr>
        <w:tc>
          <w:tcPr>
            <w:tcW w:w="2040" w:type="pct"/>
            <w:vMerge w:val="restart"/>
            <w:vAlign w:val="center"/>
          </w:tcPr>
          <w:p w14:paraId="31683399" w14:textId="77777777" w:rsidR="00257A78" w:rsidRPr="00B8642C" w:rsidRDefault="00257A78" w:rsidP="00797450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991" w:type="pct"/>
            <w:gridSpan w:val="5"/>
            <w:vAlign w:val="center"/>
          </w:tcPr>
          <w:p w14:paraId="72608C6F" w14:textId="77777777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1969" w:type="pct"/>
            <w:gridSpan w:val="8"/>
            <w:vAlign w:val="center"/>
          </w:tcPr>
          <w:p w14:paraId="0590522C" w14:textId="2D676D52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</w:tr>
      <w:tr w:rsidR="00B8642C" w:rsidRPr="00FE6FBB" w14:paraId="21CCBC78" w14:textId="77777777" w:rsidTr="00257A78">
        <w:trPr>
          <w:trHeight w:hRule="exact" w:val="284"/>
        </w:trPr>
        <w:tc>
          <w:tcPr>
            <w:tcW w:w="2040" w:type="pct"/>
            <w:vMerge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5D504C3E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299BD952" w14:textId="3098687A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5AECF04F" w14:textId="22CE243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7" w:type="pct"/>
            <w:vAlign w:val="center"/>
          </w:tcPr>
          <w:p w14:paraId="4ECBF884" w14:textId="144BF88B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247" w:type="pct"/>
            <w:gridSpan w:val="2"/>
            <w:vAlign w:val="center"/>
          </w:tcPr>
          <w:p w14:paraId="0209B66D" w14:textId="2FFF360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49A8183D" w14:textId="2F78E9F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50B6AF2F" w14:textId="1C1FBAE3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0B6B7272" w14:textId="067969F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77" w:type="pct"/>
            <w:vAlign w:val="center"/>
          </w:tcPr>
          <w:p w14:paraId="3412471F" w14:textId="1748981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Maio</w:t>
            </w:r>
          </w:p>
        </w:tc>
        <w:tc>
          <w:tcPr>
            <w:tcW w:w="217" w:type="pct"/>
            <w:vAlign w:val="center"/>
          </w:tcPr>
          <w:p w14:paraId="3C3F4395" w14:textId="608BAC5F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247" w:type="pct"/>
            <w:vAlign w:val="center"/>
          </w:tcPr>
          <w:p w14:paraId="6210845E" w14:textId="449EB86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243" w:type="pct"/>
            <w:vAlign w:val="center"/>
          </w:tcPr>
          <w:p w14:paraId="2EB2F0CD" w14:textId="2755DDF2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</w:tr>
      <w:tr w:rsidR="005F2BF1" w:rsidRPr="00797450" w14:paraId="48C43E27" w14:textId="77777777" w:rsidTr="00257A78">
        <w:tc>
          <w:tcPr>
            <w:tcW w:w="2040" w:type="pct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247" w:type="pct"/>
          </w:tcPr>
          <w:p w14:paraId="7B49EA36" w14:textId="3D015550" w:rsidR="005F2BF1" w:rsidRPr="00797450" w:rsidRDefault="00333A4A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47" w:type="pct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257A78">
        <w:tc>
          <w:tcPr>
            <w:tcW w:w="2040" w:type="pct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257A78">
        <w:trPr>
          <w:trHeight w:val="189"/>
        </w:trPr>
        <w:tc>
          <w:tcPr>
            <w:tcW w:w="2040" w:type="pct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257A78">
        <w:trPr>
          <w:trHeight w:val="189"/>
        </w:trPr>
        <w:tc>
          <w:tcPr>
            <w:tcW w:w="2040" w:type="pct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257A78">
        <w:trPr>
          <w:trHeight w:val="189"/>
        </w:trPr>
        <w:tc>
          <w:tcPr>
            <w:tcW w:w="2040" w:type="pct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257A78">
        <w:trPr>
          <w:trHeight w:val="189"/>
        </w:trPr>
        <w:tc>
          <w:tcPr>
            <w:tcW w:w="2040" w:type="pct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247" w:type="pct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1E8C0B66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sectPr w:rsidR="005F2BF1" w:rsidSect="00E20055">
      <w:headerReference w:type="even" r:id="rId14"/>
      <w:headerReference w:type="default" r:id="rId15"/>
      <w:footerReference w:type="default" r:id="rId16"/>
      <w:pgSz w:w="11907" w:h="16840" w:code="9"/>
      <w:pgMar w:top="1701" w:right="1134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BC322" w14:textId="77777777" w:rsidR="005145EB" w:rsidRDefault="005145EB">
      <w:r>
        <w:separator/>
      </w:r>
    </w:p>
  </w:endnote>
  <w:endnote w:type="continuationSeparator" w:id="0">
    <w:p w14:paraId="56DFBEB2" w14:textId="77777777" w:rsidR="005145EB" w:rsidRDefault="0051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769E" w14:textId="32FFE25E" w:rsidR="00E20055" w:rsidRPr="00E20055" w:rsidRDefault="00E20055">
    <w:pPr>
      <w:pStyle w:val="Rodap"/>
      <w:rPr>
        <w:rFonts w:ascii="Arial" w:hAnsi="Arial" w:cs="Arial"/>
        <w:sz w:val="18"/>
        <w:szCs w:val="18"/>
      </w:rPr>
    </w:pPr>
    <w:r w:rsidRPr="00E20055">
      <w:rPr>
        <w:rFonts w:ascii="Arial" w:hAnsi="Arial" w:cs="Arial"/>
        <w:sz w:val="18"/>
        <w:szCs w:val="18"/>
      </w:rPr>
      <w:t>Parte integrante do Edital 0</w:t>
    </w:r>
    <w:r w:rsidR="00257A78">
      <w:rPr>
        <w:rFonts w:ascii="Arial" w:hAnsi="Arial" w:cs="Arial"/>
        <w:sz w:val="18"/>
        <w:szCs w:val="18"/>
      </w:rPr>
      <w:t>5</w:t>
    </w:r>
    <w:r w:rsidRPr="00E20055">
      <w:rPr>
        <w:rFonts w:ascii="Arial" w:hAnsi="Arial" w:cs="Arial"/>
        <w:sz w:val="18"/>
        <w:szCs w:val="18"/>
      </w:rPr>
      <w:t>/202</w:t>
    </w:r>
    <w:r w:rsidR="00257A78">
      <w:rPr>
        <w:rFonts w:ascii="Arial" w:hAnsi="Arial" w:cs="Arial"/>
        <w:sz w:val="18"/>
        <w:szCs w:val="18"/>
      </w:rPr>
      <w:t>3</w:t>
    </w:r>
    <w:r w:rsidRPr="00E20055">
      <w:rPr>
        <w:rFonts w:ascii="Arial" w:hAnsi="Arial" w:cs="Arial"/>
        <w:sz w:val="18"/>
        <w:szCs w:val="18"/>
      </w:rPr>
      <w:t xml:space="preserve"> (PIBIC) e 0</w:t>
    </w:r>
    <w:r w:rsidR="00257A78">
      <w:rPr>
        <w:rFonts w:ascii="Arial" w:hAnsi="Arial" w:cs="Arial"/>
        <w:sz w:val="18"/>
        <w:szCs w:val="18"/>
      </w:rPr>
      <w:t>6</w:t>
    </w:r>
    <w:r w:rsidRPr="00E20055">
      <w:rPr>
        <w:rFonts w:ascii="Arial" w:hAnsi="Arial" w:cs="Arial"/>
        <w:sz w:val="18"/>
        <w:szCs w:val="18"/>
      </w:rPr>
      <w:t>/202</w:t>
    </w:r>
    <w:r w:rsidR="00257A78">
      <w:rPr>
        <w:rFonts w:ascii="Arial" w:hAnsi="Arial" w:cs="Arial"/>
        <w:sz w:val="18"/>
        <w:szCs w:val="18"/>
      </w:rPr>
      <w:t>3</w:t>
    </w:r>
    <w:r w:rsidRPr="00E20055">
      <w:rPr>
        <w:rFonts w:ascii="Arial" w:hAnsi="Arial" w:cs="Arial"/>
        <w:sz w:val="18"/>
        <w:szCs w:val="18"/>
      </w:rPr>
      <w:t xml:space="preserve"> (PIBITI).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C5EC9" w14:textId="77777777" w:rsidR="005145EB" w:rsidRDefault="005145EB">
      <w:r>
        <w:separator/>
      </w:r>
    </w:p>
  </w:footnote>
  <w:footnote w:type="continuationSeparator" w:id="0">
    <w:p w14:paraId="0297F3E2" w14:textId="77777777" w:rsidR="005145EB" w:rsidRDefault="0051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831491"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ED14F3" w:rsidRDefault="00AF0C99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2" name="Imagem 2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861EC840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943AA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4616E"/>
    <w:rsid w:val="000508D8"/>
    <w:rsid w:val="00054B87"/>
    <w:rsid w:val="000A1DEB"/>
    <w:rsid w:val="000A218C"/>
    <w:rsid w:val="000A43C4"/>
    <w:rsid w:val="000C084F"/>
    <w:rsid w:val="000F611F"/>
    <w:rsid w:val="001119E0"/>
    <w:rsid w:val="00125561"/>
    <w:rsid w:val="00126CCD"/>
    <w:rsid w:val="00180294"/>
    <w:rsid w:val="00183FAE"/>
    <w:rsid w:val="00184ECB"/>
    <w:rsid w:val="00195CA7"/>
    <w:rsid w:val="001F5BF2"/>
    <w:rsid w:val="00202426"/>
    <w:rsid w:val="00217654"/>
    <w:rsid w:val="00257A78"/>
    <w:rsid w:val="002945C0"/>
    <w:rsid w:val="002A2590"/>
    <w:rsid w:val="00333A4A"/>
    <w:rsid w:val="003575AC"/>
    <w:rsid w:val="00372777"/>
    <w:rsid w:val="003924B6"/>
    <w:rsid w:val="00396080"/>
    <w:rsid w:val="003F0760"/>
    <w:rsid w:val="003F1D91"/>
    <w:rsid w:val="00407977"/>
    <w:rsid w:val="00486CE7"/>
    <w:rsid w:val="004A61D4"/>
    <w:rsid w:val="004F3506"/>
    <w:rsid w:val="005007E1"/>
    <w:rsid w:val="005145EB"/>
    <w:rsid w:val="0054731C"/>
    <w:rsid w:val="0055798D"/>
    <w:rsid w:val="0056309C"/>
    <w:rsid w:val="005A6291"/>
    <w:rsid w:val="005E0450"/>
    <w:rsid w:val="005F2BF1"/>
    <w:rsid w:val="0060089B"/>
    <w:rsid w:val="00605378"/>
    <w:rsid w:val="006208DE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9679F"/>
    <w:rsid w:val="008A47BD"/>
    <w:rsid w:val="009459F9"/>
    <w:rsid w:val="00946BFE"/>
    <w:rsid w:val="0097048B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20055"/>
    <w:rsid w:val="00E42AF9"/>
    <w:rsid w:val="00E7134E"/>
    <w:rsid w:val="00ED14F3"/>
    <w:rsid w:val="00ED2370"/>
    <w:rsid w:val="00EF2956"/>
    <w:rsid w:val="00F35896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.gov.br/en/web/dou/-/portaria-mcti-n-5.109-de-16-de-agosto-de-2021-33858905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attes.cnpq.br/documents/11871/24930/TabeladeAreasdoConhecimento.pdf/d192ff6b-3e0a-4074-a74d-c280521bd5f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Q2MPMETMKQAM-4440-309</_dlc_DocId>
    <_dlc_DocIdUrl xmlns="74605401-ef82-4e58-8e01-df55332c0536">
      <Url>http://adminnovoportal.univali.br/institucional/vrppgi/pesquisa/editais-e-resultados/_layouts/15/DocIdRedir.aspx?ID=Q2MPMETMKQAM-4440-309</Url>
      <Description>Q2MPMETMKQAM-4440-309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2C530-6FB5-4133-8F5F-B9D496BB4D3B}">
  <ds:schemaRefs>
    <ds:schemaRef ds:uri="http://purl.org/dc/elements/1.1/"/>
    <ds:schemaRef ds:uri="55357b02-d706-4be0-b876-3ec2a71dfd4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9cf62031-2011-4af6-bf69-587706adcf68"/>
    <ds:schemaRef ds:uri="22c0cfbf-1d2e-44fc-9168-21bc0601eb8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927BDA-C38F-4952-B27D-3ED19D22EDF3}"/>
</file>

<file path=customXml/itemProps5.xml><?xml version="1.0" encoding="utf-8"?>
<ds:datastoreItem xmlns:ds="http://schemas.openxmlformats.org/officeDocument/2006/customXml" ds:itemID="{DF8B6E43-A1AF-4D78-9632-E8CB0E1A507F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26</TotalTime>
  <Pages>3</Pages>
  <Words>746</Words>
  <Characters>4739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5475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creator>UNIVALI UNIVALI</dc:creator>
  <cp:lastModifiedBy>Virginia Kuhnen Zunino</cp:lastModifiedBy>
  <cp:revision>5</cp:revision>
  <cp:lastPrinted>2020-03-16T13:04:00Z</cp:lastPrinted>
  <dcterms:created xsi:type="dcterms:W3CDTF">2020-05-25T18:30:00Z</dcterms:created>
  <dcterms:modified xsi:type="dcterms:W3CDTF">2023-05-05T19:21:00Z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1a459ebb-6110-431d-805c-5ccab50bc19b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</Properties>
</file>